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7518FA" w:rsidRPr="007518FA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7518FA" w:rsidRDefault="006A7C7D" w:rsidP="000F5B9A">
            <w:pPr>
              <w:pStyle w:val="Nagwek5"/>
            </w:pPr>
            <w:r w:rsidRPr="007518FA">
              <w:t xml:space="preserve">   </w:t>
            </w:r>
            <w:r w:rsidR="00782437" w:rsidRPr="007518FA">
              <w:t>MINISTERSTWO SPRAWIEDLIWOŚCI, Al. Ujazdowskie 11, 00-950 Warszawa</w:t>
            </w:r>
          </w:p>
        </w:tc>
      </w:tr>
      <w:tr w:rsidR="007518FA" w:rsidRPr="007518FA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7518FA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7518FA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7518FA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7518FA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7518FA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7518FA" w:rsidRDefault="00782437" w:rsidP="000F5B9A">
            <w:pPr>
              <w:pStyle w:val="Nagwek6"/>
              <w:spacing w:line="240" w:lineRule="auto"/>
            </w:pPr>
            <w:r w:rsidRPr="007518FA">
              <w:t>SPRAWOZDANIE</w:t>
            </w:r>
          </w:p>
          <w:p w14:paraId="598EB1F8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>i</w:t>
            </w:r>
            <w:r w:rsidR="00C856A1" w:rsidRPr="007518FA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7518FA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7518FA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7518FA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EE79E4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518FA" w:rsidRPr="007518FA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7518FA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7518FA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7518FA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7518FA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7518F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7518FA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0E2CCA6C" w:rsidR="00782437" w:rsidRPr="007518FA" w:rsidRDefault="00342702" w:rsidP="00E04CF2">
            <w:pPr>
              <w:ind w:left="355" w:right="113"/>
              <w:rPr>
                <w:rFonts w:ascii="Arial" w:hAnsi="Arial"/>
              </w:rPr>
            </w:pPr>
            <w:r w:rsidRPr="007518FA">
              <w:rPr>
                <w:rFonts w:ascii="Arial" w:hAnsi="Arial"/>
                <w:sz w:val="18"/>
                <w:szCs w:val="18"/>
              </w:rPr>
              <w:t>Departament Analiz i Strategii</w:t>
            </w:r>
          </w:p>
        </w:tc>
      </w:tr>
      <w:tr w:rsidR="007518FA" w:rsidRPr="007518FA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7518FA" w:rsidRDefault="00C4139C" w:rsidP="00C4139C">
            <w:pPr>
              <w:pStyle w:val="Nagwek9"/>
              <w:rPr>
                <w:b w:val="0"/>
              </w:rPr>
            </w:pPr>
            <w:r w:rsidRPr="007518FA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7518FA" w:rsidRPr="007518FA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7518FA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7518FA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7518F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7518F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7518FA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7518FA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518FA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7518FA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7518FA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7518FA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7518FA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7518FA" w:rsidRDefault="00ED394C" w:rsidP="00ED394C">
      <w:pPr>
        <w:pStyle w:val="Nagwek2"/>
        <w:jc w:val="center"/>
        <w:rPr>
          <w:sz w:val="22"/>
          <w:szCs w:val="22"/>
        </w:rPr>
      </w:pPr>
      <w:r w:rsidRPr="007518FA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7518FA" w:rsidRDefault="00ED394C" w:rsidP="00ED394C"/>
    <w:p w14:paraId="1472EB83" w14:textId="09CCFA3F" w:rsidR="00782437" w:rsidRPr="007518FA" w:rsidRDefault="00782437" w:rsidP="00782437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7518FA" w:rsidRPr="007518FA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7518FA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7518FA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7518FA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7518FA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7518FA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7518FA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7518FA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 – po ogłoszeniu upadłości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7518FA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7518FA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7518FA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518FA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7518FA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7518FA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7518FA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7518FA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7518FA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7518FA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518FA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7518FA" w:rsidRDefault="00D97AF5" w:rsidP="00D97AF5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7518FA" w:rsidRPr="007518FA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7518FA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7518FA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7518FA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7518FA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7518FA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7518FA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7518FA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7518FA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7518FA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*) </w:t>
      </w:r>
      <w:r w:rsidR="008A79CD" w:rsidRPr="007518FA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7518FA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7518FA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7518FA">
        <w:rPr>
          <w:rFonts w:ascii="Arial" w:hAnsi="Arial" w:cs="Arial"/>
          <w:sz w:val="14"/>
          <w:szCs w:val="14"/>
        </w:rPr>
        <w:t>(</w:t>
      </w:r>
      <w:r w:rsidR="008A79CD" w:rsidRPr="007518FA">
        <w:rPr>
          <w:rFonts w:ascii="Arial" w:hAnsi="Arial" w:cs="Arial"/>
          <w:sz w:val="14"/>
          <w:szCs w:val="14"/>
        </w:rPr>
        <w:t>lub sekcja</w:t>
      </w:r>
      <w:r w:rsidR="00E52EC9" w:rsidRPr="007518FA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7518FA">
        <w:rPr>
          <w:rFonts w:ascii="Arial" w:hAnsi="Arial" w:cs="Arial"/>
          <w:sz w:val="14"/>
          <w:szCs w:val="14"/>
        </w:rPr>
        <w:t>c</w:t>
      </w:r>
      <w:r w:rsidR="00E52EC9" w:rsidRPr="007518FA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7518FA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7518FA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7518FA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518FA" w:rsidRPr="007518FA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7518FA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7518FA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7518FA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7518FA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7518FA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7518FA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7518FA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7518FA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7518FA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7518FA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7518FA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7518F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7518FA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7518FA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7518FA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7518FA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7518FA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7518FA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7518FA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7518FA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7518F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7518FA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7518FA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7518FA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7518FA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7518FA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7518FA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7518FA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7518FA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7518FA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7518FA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7518FA" w:rsidRDefault="0092350E" w:rsidP="0092350E"/>
    <w:p w14:paraId="7260913F" w14:textId="77777777" w:rsidR="0092350E" w:rsidRPr="007518FA" w:rsidRDefault="0092350E" w:rsidP="0092350E"/>
    <w:p w14:paraId="7DB11638" w14:textId="77777777" w:rsidR="008A79CD" w:rsidRPr="007518FA" w:rsidRDefault="008A79CD" w:rsidP="00353019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 xml:space="preserve">Dział </w:t>
      </w:r>
      <w:r w:rsidR="00B206F1" w:rsidRPr="007518FA">
        <w:rPr>
          <w:sz w:val="22"/>
          <w:szCs w:val="22"/>
        </w:rPr>
        <w:t>1.</w:t>
      </w:r>
      <w:r w:rsidR="006F30C9" w:rsidRPr="007518FA">
        <w:rPr>
          <w:sz w:val="22"/>
          <w:szCs w:val="22"/>
        </w:rPr>
        <w:t>1</w:t>
      </w:r>
      <w:r w:rsidRPr="007518FA">
        <w:rPr>
          <w:sz w:val="22"/>
          <w:szCs w:val="22"/>
        </w:rPr>
        <w:t>.</w:t>
      </w:r>
      <w:r w:rsidR="006F30C9" w:rsidRPr="007518FA">
        <w:rPr>
          <w:sz w:val="22"/>
          <w:szCs w:val="22"/>
        </w:rPr>
        <w:t>2.</w:t>
      </w:r>
      <w:r w:rsidRPr="007518FA">
        <w:rPr>
          <w:sz w:val="22"/>
          <w:szCs w:val="22"/>
        </w:rPr>
        <w:t xml:space="preserve"> Załatwienia spraw </w:t>
      </w:r>
      <w:r w:rsidR="00EE689F" w:rsidRPr="007518FA">
        <w:rPr>
          <w:sz w:val="22"/>
          <w:szCs w:val="22"/>
        </w:rPr>
        <w:t>upadłościowych</w:t>
      </w:r>
      <w:r w:rsidR="00360DFD" w:rsidRPr="007518FA">
        <w:rPr>
          <w:sz w:val="22"/>
          <w:szCs w:val="22"/>
        </w:rPr>
        <w:t>,</w:t>
      </w:r>
      <w:r w:rsidR="00EE689F" w:rsidRPr="007518FA">
        <w:rPr>
          <w:sz w:val="22"/>
          <w:szCs w:val="22"/>
        </w:rPr>
        <w:t xml:space="preserve"> naprawczych</w:t>
      </w:r>
      <w:r w:rsidR="00360DFD" w:rsidRPr="007518FA">
        <w:rPr>
          <w:sz w:val="22"/>
          <w:szCs w:val="22"/>
        </w:rPr>
        <w:t xml:space="preserve"> i restrukturyzacyjnych</w:t>
      </w:r>
      <w:r w:rsidR="00EE689F" w:rsidRPr="007518FA">
        <w:rPr>
          <w:sz w:val="22"/>
          <w:szCs w:val="22"/>
        </w:rPr>
        <w:t xml:space="preserve"> </w:t>
      </w:r>
      <w:r w:rsidR="00591E65" w:rsidRPr="007518FA">
        <w:rPr>
          <w:sz w:val="22"/>
          <w:szCs w:val="22"/>
        </w:rPr>
        <w:t xml:space="preserve">rejestrowanych </w:t>
      </w:r>
      <w:r w:rsidR="00F75F96" w:rsidRPr="007518FA">
        <w:rPr>
          <w:sz w:val="22"/>
          <w:szCs w:val="22"/>
        </w:rPr>
        <w:br/>
      </w:r>
      <w:r w:rsidRPr="007518FA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7518FA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7518FA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7518FA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7518FA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7518FA" w:rsidRPr="007518FA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7518F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7518FA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7518FA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7518FA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7518FA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7518F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7518FA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518FA" w:rsidRPr="007518FA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7518FA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7518FA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7518F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7518FA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7518FA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7518F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7518FA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7518FA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7518F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7518FA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7518FA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7518FA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7518FA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7518F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7518FA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7518F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7518F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7518FA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7518FA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7518FA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7518F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7518FA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7518FA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7518FA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7518FA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7518FA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7518FA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7518F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7518FA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7518FA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7518FA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7518FA" w:rsidRDefault="00144E5B">
            <w:pPr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7518FA">
              <w:rPr>
                <w:rFonts w:ascii="Arial" w:hAnsi="Arial" w:cs="Arial"/>
              </w:rPr>
              <w:t xml:space="preserve"> </w:t>
            </w:r>
            <w:r w:rsidR="00AC0236" w:rsidRPr="007518FA">
              <w:rPr>
                <w:rFonts w:ascii="Arial" w:hAnsi="Arial" w:cs="Arial"/>
                <w:sz w:val="14"/>
              </w:rPr>
              <w:t>N</w:t>
            </w:r>
            <w:r w:rsidR="008A79CD" w:rsidRPr="007518FA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7518FA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7518FA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7518FA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7518F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7518F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518FA" w:rsidRPr="007518FA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7518FA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518FA" w:rsidRPr="007518FA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7518FA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7518F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7518FA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7518FA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7518FA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7518FA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7518FA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7518FA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7518FA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7518FA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7518F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7518FA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7518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7518FA" w:rsidRPr="007518FA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7518F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7518FA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7518FA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7518FA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7518FA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518FA" w:rsidRPr="007518FA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7518FA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7518FA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7518FA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7518FA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7518FA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7518FA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7518FA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7518FA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7518FA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7518FA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7518FA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7518FA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7518FA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518FA" w:rsidRPr="007518FA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7518FA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7518FA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7518FA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7518FA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7518FA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7518FA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99"/>
              <w:gridCol w:w="303"/>
              <w:gridCol w:w="784"/>
              <w:gridCol w:w="836"/>
              <w:gridCol w:w="700"/>
            </w:tblGrid>
            <w:tr w:rsidR="007518FA" w:rsidRPr="007518FA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518FA" w:rsidRPr="007518FA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7518FA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7518FA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7518F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7518FA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7518FA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7518FA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7518FA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7518FA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7518FA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7518FA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7518FA" w:rsidRDefault="003D204E">
      <w:pPr>
        <w:rPr>
          <w:rFonts w:ascii="Arial" w:hAnsi="Arial" w:cs="Arial"/>
          <w:b/>
          <w:sz w:val="20"/>
          <w:szCs w:val="20"/>
        </w:rPr>
        <w:sectPr w:rsidR="003D204E" w:rsidRPr="007518FA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7518FA" w:rsidRDefault="003D204E">
      <w:pPr>
        <w:rPr>
          <w:rFonts w:ascii="Arial" w:hAnsi="Arial" w:cs="Arial"/>
          <w:b/>
          <w:sz w:val="20"/>
          <w:szCs w:val="20"/>
        </w:rPr>
        <w:sectPr w:rsidR="003D204E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7518FA" w:rsidRDefault="003D204E"/>
    <w:p w14:paraId="1E3C7F5D" w14:textId="11EEC3B7" w:rsidR="003D204E" w:rsidRPr="007518FA" w:rsidRDefault="003D204E"/>
    <w:p w14:paraId="0FD70E69" w14:textId="48509E32" w:rsidR="003D204E" w:rsidRPr="007518FA" w:rsidRDefault="003D204E"/>
    <w:p w14:paraId="57D1CC03" w14:textId="268C85DA" w:rsidR="003D204E" w:rsidRPr="007518FA" w:rsidRDefault="003D204E"/>
    <w:p w14:paraId="0A78A11F" w14:textId="50C9CD1F" w:rsidR="00E87C06" w:rsidRPr="007518F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7518FA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7518FA" w:rsidRDefault="003D204E" w:rsidP="003D204E">
      <w:pPr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1.1.2.4.</w:t>
      </w:r>
      <w:r w:rsidR="00FC2042" w:rsidRPr="007518FA">
        <w:rPr>
          <w:rFonts w:ascii="Arial" w:hAnsi="Arial" w:cs="Arial"/>
          <w:b/>
          <w:sz w:val="20"/>
          <w:szCs w:val="20"/>
        </w:rPr>
        <w:t>a.</w:t>
      </w:r>
      <w:r w:rsidRPr="007518FA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7518FA">
        <w:rPr>
          <w:rFonts w:ascii="Arial" w:hAnsi="Arial" w:cs="Arial"/>
          <w:b/>
          <w:sz w:val="20"/>
          <w:szCs w:val="20"/>
        </w:rPr>
        <w:t>o</w:t>
      </w:r>
      <w:r w:rsidRPr="007518FA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7518FA">
        <w:rPr>
          <w:rFonts w:ascii="Arial" w:hAnsi="Arial" w:cs="Arial"/>
          <w:b/>
          <w:sz w:val="20"/>
          <w:szCs w:val="20"/>
        </w:rPr>
        <w:t>GUz</w:t>
      </w:r>
      <w:proofErr w:type="spellEnd"/>
      <w:r w:rsidRPr="007518FA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518FA" w:rsidRPr="007518FA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7518F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7518FA" w:rsidRPr="007518FA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7518FA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7518F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7518FA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7518FA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7518FA" w:rsidRPr="007518FA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7518FA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7518FA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518FA" w:rsidRPr="007518FA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7518FA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7518FA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7518FA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7518FA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7518FA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7518FA" w:rsidRDefault="003D204E"/>
    <w:p w14:paraId="46E85A29" w14:textId="77777777" w:rsidR="007A0612" w:rsidRPr="007518FA" w:rsidRDefault="007A0612">
      <w:pPr>
        <w:sectPr w:rsidR="007A0612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7518FA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518FA" w:rsidRPr="007518FA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7518FA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7518FA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7518FA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7518FA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518FA" w:rsidRPr="007518FA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7518FA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7518FA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7518FA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7518FA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7518FA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518FA" w:rsidRPr="007518FA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7518FA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7518F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7518FA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7518F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7518FA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7518FA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7518FA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518FA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7518FA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7518FA" w:rsidRPr="007518FA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18FA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7518FA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7518FA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7518FA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7518FA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7518F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7518FA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7518F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7518FA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7518FA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7518FA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7518FA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7518FA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7518FA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518FA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518FA" w:rsidRPr="007518FA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7518FA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518FA" w:rsidRPr="007518FA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7518FA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7518FA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7518FA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7518FA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7518F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7518FA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7518FA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7518FA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7518FA" w:rsidRDefault="008A79CD">
            <w:pPr>
              <w:rPr>
                <w:rFonts w:ascii="Arial" w:hAnsi="Arial" w:cs="Arial"/>
              </w:rPr>
            </w:pPr>
          </w:p>
        </w:tc>
      </w:tr>
      <w:tr w:rsidR="00E864E9" w:rsidRPr="007518FA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7518FA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7518FA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7518F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7518FA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7518FA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sz w:val="20"/>
          <w:szCs w:val="20"/>
        </w:rPr>
        <w:t>D</w:t>
      </w:r>
      <w:r w:rsidR="00DE5310" w:rsidRPr="007518FA">
        <w:rPr>
          <w:rFonts w:ascii="Arial" w:hAnsi="Arial" w:cs="Arial"/>
          <w:sz w:val="20"/>
          <w:szCs w:val="20"/>
        </w:rPr>
        <w:t>ział 1</w:t>
      </w:r>
      <w:r w:rsidR="001D2DE3" w:rsidRPr="007518FA">
        <w:rPr>
          <w:rFonts w:ascii="Arial" w:hAnsi="Arial" w:cs="Arial"/>
          <w:sz w:val="20"/>
          <w:szCs w:val="20"/>
        </w:rPr>
        <w:t>.1</w:t>
      </w:r>
      <w:r w:rsidR="00DE5310" w:rsidRPr="007518FA">
        <w:rPr>
          <w:rFonts w:ascii="Arial" w:hAnsi="Arial" w:cs="Arial"/>
          <w:sz w:val="20"/>
          <w:szCs w:val="20"/>
        </w:rPr>
        <w:t>.2.</w:t>
      </w:r>
      <w:r w:rsidR="001F5B2B" w:rsidRPr="007518FA">
        <w:rPr>
          <w:rFonts w:ascii="Arial" w:hAnsi="Arial" w:cs="Arial"/>
          <w:sz w:val="20"/>
          <w:szCs w:val="20"/>
        </w:rPr>
        <w:t>8</w:t>
      </w:r>
      <w:r w:rsidR="00DE5310" w:rsidRPr="007518FA">
        <w:rPr>
          <w:rFonts w:ascii="Arial" w:hAnsi="Arial" w:cs="Arial"/>
          <w:sz w:val="20"/>
          <w:szCs w:val="20"/>
        </w:rPr>
        <w:t>. Zgłoszenia wierzytelności</w:t>
      </w:r>
      <w:r w:rsidR="00B16CDC" w:rsidRPr="007518FA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7518FA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7518FA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7518FA">
        <w:rPr>
          <w:rFonts w:ascii="Arial" w:hAnsi="Arial" w:cs="Arial"/>
          <w:sz w:val="20"/>
          <w:szCs w:val="20"/>
        </w:rPr>
        <w:t>wpłynął przed dniem 24 marca 2020 r.</w:t>
      </w:r>
      <w:r w:rsidR="00B16CDC" w:rsidRPr="007518FA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7518FA" w:rsidRPr="007518FA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18FA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7518FA" w:rsidRPr="007518FA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7518F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7518FA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7518FA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7518FA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7518FA" w:rsidRDefault="002955E1" w:rsidP="00F95829">
            <w:pPr>
              <w:rPr>
                <w:rFonts w:ascii="Arial" w:hAnsi="Arial" w:cs="Arial"/>
              </w:rPr>
            </w:pPr>
          </w:p>
        </w:tc>
      </w:tr>
      <w:tr w:rsidR="007518FA" w:rsidRPr="007518FA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7518F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7518FA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7518FA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</w:tr>
      <w:tr w:rsidR="007518FA" w:rsidRPr="007518FA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7518FA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7518FA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7518FA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7518FA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7518FA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7518FA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7518FA" w:rsidRPr="007518FA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7518FA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7518F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7518FA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518FA" w:rsidRPr="007518FA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7518FA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7518FA" w:rsidRPr="007518FA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518FA" w:rsidRPr="007518FA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7518FA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7518FA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7518FA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7518FA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7518FA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7518FA" w:rsidRDefault="00B077EA" w:rsidP="00B077EA">
      <w:pPr>
        <w:rPr>
          <w:rFonts w:ascii="Arial" w:hAnsi="Arial" w:cs="Arial"/>
          <w:b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518FA" w:rsidRPr="007518FA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7518F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7518FA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7518FA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518FA" w:rsidRPr="007518FA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518FA" w:rsidRPr="007518FA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7518FA">
              <w:rPr>
                <w:rFonts w:ascii="Arial" w:hAnsi="Arial" w:cs="Arial"/>
                <w:sz w:val="18"/>
                <w:szCs w:val="18"/>
              </w:rPr>
              <w:t>10</w:t>
            </w:r>
            <w:r w:rsidRPr="007518F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7518FA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7518F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7518FA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7518FA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7518FA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7518FA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7518FA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7518FA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7518FA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7518FA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7518FA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7518FA">
              <w:rPr>
                <w:rFonts w:ascii="Arial" w:hAnsi="Arial" w:cs="Arial"/>
                <w:sz w:val="16"/>
                <w:szCs w:val="16"/>
              </w:rPr>
              <w:t>(</w:t>
            </w:r>
            <w:r w:rsidRPr="007518FA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7518FA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7518FA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7518FA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7518FA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7518FA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7518FA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518FA" w:rsidRPr="007518FA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7518FA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518FA" w:rsidRPr="007518FA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7518FA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7518FA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7518FA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7518F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7518FA" w:rsidRPr="007518FA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518FA" w:rsidRPr="007518FA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7518FA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7518FA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7518FA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7518FA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7518FA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518FA" w:rsidRPr="007518FA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7518FA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7518FA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 xml:space="preserve">Dział 1.1.2.12. Środki odwoławcze rozpoznane przez </w:t>
            </w:r>
            <w:r w:rsidRPr="007518FA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7518FA">
              <w:rPr>
                <w:bCs w:val="0"/>
                <w:sz w:val="20"/>
                <w:szCs w:val="20"/>
              </w:rPr>
              <w:t>GRk</w:t>
            </w:r>
            <w:proofErr w:type="spellEnd"/>
            <w:r w:rsidRPr="007518FA">
              <w:rPr>
                <w:bCs w:val="0"/>
                <w:sz w:val="20"/>
                <w:szCs w:val="20"/>
              </w:rPr>
              <w:t>)</w:t>
            </w:r>
          </w:p>
        </w:tc>
      </w:tr>
      <w:tr w:rsidR="007518FA" w:rsidRPr="007518FA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7518FA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7518FA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518F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7518FA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7518F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7518FA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7518FA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7518FA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7518FA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518FA" w:rsidRPr="007518FA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7518FA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7518FA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518FA" w:rsidRPr="007518FA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7518FA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7518FA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7518FA" w:rsidRDefault="00AB25E8" w:rsidP="00C41D59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7518FA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7518FA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7518F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7518F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7518FA">
              <w:rPr>
                <w:rFonts w:ascii="Arial" w:hAnsi="Arial" w:cs="Arial"/>
                <w:sz w:val="14"/>
                <w:szCs w:val="14"/>
              </w:rPr>
              <w:t>00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7518FA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7518F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7518FA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7518FA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7518FA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7518FA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7518FA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7518F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7518FA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7518FA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7518FA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7518FA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518FA" w:rsidRPr="007518FA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7518FA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7518FA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518F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7518FA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7518FA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7518FA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7518FA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7518FA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7518FA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518FA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7518FA">
        <w:rPr>
          <w:rFonts w:cs="Arial"/>
          <w:color w:val="auto"/>
          <w:sz w:val="22"/>
          <w:szCs w:val="22"/>
        </w:rPr>
        <w:t>a.</w:t>
      </w:r>
      <w:r w:rsidRPr="007518FA">
        <w:rPr>
          <w:rFonts w:cs="Arial"/>
          <w:color w:val="auto"/>
          <w:sz w:val="22"/>
          <w:szCs w:val="22"/>
        </w:rPr>
        <w:t xml:space="preserve"> </w:t>
      </w:r>
      <w:r w:rsidR="00D66A20" w:rsidRPr="007518FA">
        <w:rPr>
          <w:rFonts w:cs="Arial"/>
          <w:color w:val="auto"/>
          <w:sz w:val="22"/>
          <w:szCs w:val="22"/>
        </w:rPr>
        <w:t>Struktura wpływu</w:t>
      </w:r>
      <w:r w:rsidR="0058711B" w:rsidRPr="007518FA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7518FA" w:rsidRPr="007518FA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7518FA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7518FA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7518FA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7518F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7518FA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7518FA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7518FA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7518FA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7518F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7518F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7518FA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7518FA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7518FA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0361545B" w14:textId="1766573C" w:rsidR="00FA5503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7518FA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7518FA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7518FA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7518FA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7518FA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7518F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7518FA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7518FA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7518FA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7518FA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7518FA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7518FA" w:rsidRDefault="00F21DB7" w:rsidP="00D66A20">
      <w:pPr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t>Dział 1.1.4</w:t>
      </w:r>
      <w:r w:rsidR="00F82516" w:rsidRPr="007518FA">
        <w:rPr>
          <w:rFonts w:ascii="Arial" w:hAnsi="Arial" w:cs="Arial"/>
          <w:b/>
          <w:sz w:val="22"/>
          <w:szCs w:val="22"/>
        </w:rPr>
        <w:t>.</w:t>
      </w:r>
      <w:r w:rsidR="0084246B" w:rsidRPr="007518FA">
        <w:rPr>
          <w:rFonts w:ascii="Arial" w:hAnsi="Arial" w:cs="Arial"/>
          <w:b/>
          <w:sz w:val="22"/>
          <w:szCs w:val="22"/>
        </w:rPr>
        <w:t>b</w:t>
      </w:r>
      <w:r w:rsidR="00F82516" w:rsidRPr="007518FA">
        <w:rPr>
          <w:rFonts w:ascii="Arial" w:hAnsi="Arial" w:cs="Arial"/>
          <w:b/>
          <w:sz w:val="22"/>
          <w:szCs w:val="22"/>
        </w:rPr>
        <w:t xml:space="preserve">. </w:t>
      </w:r>
      <w:r w:rsidR="00D66A20" w:rsidRPr="007518FA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7518FA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7518FA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7518FA" w:rsidRPr="007518FA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7518FA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7518FA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7518FA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7518FA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7518FA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7518FA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7518F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7518FA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7518FA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7518FA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7518FA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7518FA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7518FA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7518FA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7518F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7518F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7518FA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7518FA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2A7B357E" w14:textId="17463B3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7518FA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7518FA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7518FA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7518FA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7518FA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7518FA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7518FA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7518FA" w:rsidRDefault="00480D45" w:rsidP="00E84003">
      <w:pPr>
        <w:pStyle w:val="Nagwek8"/>
        <w:rPr>
          <w:color w:val="auto"/>
        </w:rPr>
      </w:pPr>
    </w:p>
    <w:p w14:paraId="396C33DE" w14:textId="15578953" w:rsidR="00E84003" w:rsidRPr="007518FA" w:rsidRDefault="00E84003" w:rsidP="007A0F4E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7518FA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7518FA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7518FA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7518FA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7518FA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7518FA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171E6576" w14:textId="77777777" w:rsidR="00E66F8D" w:rsidRPr="007518FA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7518FA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7518FA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7518FA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7518FA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7518FA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518FA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7518FA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7518FA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7518FA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7518FA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7518FA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7518FA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7518FA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7518FA" w:rsidRDefault="00796930" w:rsidP="007A0F4E"/>
    <w:p w14:paraId="47988765" w14:textId="77777777" w:rsidR="006C4114" w:rsidRPr="007518FA" w:rsidRDefault="006C4114" w:rsidP="007A0F4E"/>
    <w:p w14:paraId="418EFD57" w14:textId="72588EE5" w:rsidR="004F155B" w:rsidRPr="007518FA" w:rsidRDefault="004F155B" w:rsidP="007A0F4E"/>
    <w:p w14:paraId="4A6ED483" w14:textId="77777777" w:rsidR="003A7516" w:rsidRPr="007518FA" w:rsidRDefault="003A7516" w:rsidP="007A0F4E"/>
    <w:p w14:paraId="2599CFAB" w14:textId="77777777" w:rsidR="00E84003" w:rsidRPr="007518FA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 xml:space="preserve">Dział 1.2.2. Liczba odbytych sesji i załatwionych spraw </w:t>
      </w:r>
    </w:p>
    <w:p w14:paraId="18C09D87" w14:textId="77777777" w:rsidR="002D15B3" w:rsidRPr="007518FA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7518FA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7518FA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7518FA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7518FA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7518FA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7518FA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7518FA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7518FA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7518FA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7518FA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7518FA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7518FA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369B3D7B" w14:textId="77777777" w:rsidR="004B4664" w:rsidRPr="007518FA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7518F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7518FA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7518F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7518F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518F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7518F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7518FA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7518FA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518FA" w:rsidRPr="007518FA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7518FA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7518FA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7518FA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7518FA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7518FA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7518FA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7518FA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7518FA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7518FA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7518FA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7518FA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7518FA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7518FA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7518FA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7518FA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7518FA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7518FA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7518FA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7518FA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7518FA" w:rsidRDefault="00294BB8" w:rsidP="007A0F4E"/>
    <w:p w14:paraId="184031BF" w14:textId="18DB8008" w:rsidR="00294BB8" w:rsidRPr="007518FA" w:rsidRDefault="00294BB8" w:rsidP="007A0F4E"/>
    <w:p w14:paraId="37CB6F99" w14:textId="77777777" w:rsidR="003A7516" w:rsidRPr="007518FA" w:rsidRDefault="003A7516" w:rsidP="007A0F4E"/>
    <w:p w14:paraId="71C121F5" w14:textId="77777777" w:rsidR="00294BB8" w:rsidRPr="007518FA" w:rsidRDefault="00294BB8" w:rsidP="007A0F4E"/>
    <w:p w14:paraId="48BB8416" w14:textId="77777777" w:rsidR="00EE2FAB" w:rsidRPr="007518FA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7518FA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>Dział 1.2.2. Liczba odbytych sesji i załatwionych spraw (dok.)</w:t>
      </w:r>
    </w:p>
    <w:p w14:paraId="61934F7B" w14:textId="77777777" w:rsidR="00396971" w:rsidRPr="007518FA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7518FA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7518FA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7518FA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7518FA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7518FA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7518FA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7518FA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7518FA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7518FA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518F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7518FA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7518FA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7518FA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7518FA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7518FA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7518FA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7518FA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7518FA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7518FA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7518FA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7518FA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7518FA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7518FA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7518FA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1) </w:t>
      </w:r>
      <w:r w:rsidR="00E00E54" w:rsidRPr="007518FA">
        <w:rPr>
          <w:rFonts w:ascii="Arial" w:hAnsi="Arial" w:cs="Arial"/>
          <w:sz w:val="14"/>
          <w:szCs w:val="14"/>
        </w:rPr>
        <w:tab/>
      </w:r>
      <w:r w:rsidR="005500B1" w:rsidRPr="007518FA">
        <w:rPr>
          <w:rFonts w:ascii="Arial" w:hAnsi="Arial" w:cs="Arial"/>
          <w:sz w:val="14"/>
          <w:szCs w:val="14"/>
        </w:rPr>
        <w:t>L</w:t>
      </w:r>
      <w:r w:rsidR="00E84003" w:rsidRPr="007518FA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7518FA">
        <w:rPr>
          <w:rFonts w:ascii="Arial" w:hAnsi="Arial" w:cs="Arial"/>
          <w:sz w:val="14"/>
          <w:szCs w:val="14"/>
        </w:rPr>
        <w:t>.1</w:t>
      </w:r>
      <w:r w:rsidR="00E84003" w:rsidRPr="007518FA">
        <w:rPr>
          <w:rFonts w:ascii="Arial" w:hAnsi="Arial" w:cs="Arial"/>
          <w:sz w:val="14"/>
          <w:szCs w:val="14"/>
        </w:rPr>
        <w:t>. w.01 kol. 5</w:t>
      </w:r>
      <w:r w:rsidR="005500B1" w:rsidRPr="007518FA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7518FA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7518F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7518FA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7518FA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7518FA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7518FA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7518FA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7518FA" w:rsidRDefault="00001C48" w:rsidP="00455461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lastRenderedPageBreak/>
        <w:t>Dział 2</w:t>
      </w:r>
      <w:r w:rsidR="008A79CD" w:rsidRPr="007518FA">
        <w:rPr>
          <w:rFonts w:ascii="Arial" w:hAnsi="Arial"/>
          <w:b/>
        </w:rPr>
        <w:t>.</w:t>
      </w:r>
      <w:r w:rsidRPr="007518FA">
        <w:rPr>
          <w:rFonts w:ascii="Arial" w:hAnsi="Arial"/>
          <w:b/>
        </w:rPr>
        <w:t>1.</w:t>
      </w:r>
      <w:r w:rsidR="009341D5" w:rsidRPr="007518FA">
        <w:rPr>
          <w:rFonts w:ascii="Arial" w:hAnsi="Arial"/>
          <w:b/>
        </w:rPr>
        <w:t>1</w:t>
      </w:r>
      <w:r w:rsidR="00CC1D91" w:rsidRPr="007518FA">
        <w:rPr>
          <w:rFonts w:ascii="Arial" w:hAnsi="Arial"/>
          <w:b/>
        </w:rPr>
        <w:t>.</w:t>
      </w:r>
      <w:r w:rsidR="008A79CD" w:rsidRPr="007518FA">
        <w:rPr>
          <w:rFonts w:ascii="Arial" w:hAnsi="Arial"/>
          <w:b/>
        </w:rPr>
        <w:t xml:space="preserve"> </w:t>
      </w:r>
      <w:r w:rsidR="00F004A0" w:rsidRPr="007518FA">
        <w:rPr>
          <w:rFonts w:ascii="Arial" w:hAnsi="Arial"/>
          <w:b/>
        </w:rPr>
        <w:t xml:space="preserve">Sprawy od dnia </w:t>
      </w:r>
      <w:r w:rsidR="008A79CD" w:rsidRPr="007518FA">
        <w:rPr>
          <w:rFonts w:ascii="Arial" w:hAnsi="Arial"/>
          <w:b/>
        </w:rPr>
        <w:t>p</w:t>
      </w:r>
      <w:r w:rsidR="00F004A0" w:rsidRPr="007518FA">
        <w:rPr>
          <w:rFonts w:ascii="Arial" w:hAnsi="Arial"/>
          <w:b/>
        </w:rPr>
        <w:t>ierwotnego wpisu do repertorium</w:t>
      </w:r>
      <w:r w:rsidR="000076A7" w:rsidRPr="007518FA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7518FA" w:rsidRPr="007518FA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7518FA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7518FA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7518FA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7518FA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7518FA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7518FA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7518FA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7518FA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7518FA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7518FA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7518FA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7518FA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7518FA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7518FA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7518FA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7518FA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7518FA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7518FA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”of”/”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7518FA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7518FA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7518FA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7518FA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7518FA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7518FA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7518FA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7518FA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7518FA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7518FA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7518FA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7518FA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7518FA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7518FA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7518FA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7518FA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7518FA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7518FA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7518FA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7518FA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7518FA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7518FA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7518FA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7518FA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7518FA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7518FA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7518FA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7518FA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7518FA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7518FA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7518FA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7518FA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7518FA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7518FA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7518FA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7518FA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7518FA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7518FA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7518FA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7518FA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7518FA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7518FA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7518FA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7518FA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7518FA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7518FA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7518FA" w:rsidRDefault="0005411E" w:rsidP="002756EB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="00B206F1"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7518FA" w:rsidRDefault="00D24DA0" w:rsidP="001C65F9">
      <w:pPr>
        <w:sectPr w:rsidR="00D24DA0" w:rsidRPr="007518FA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7518FA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7518FA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7518FA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7518FA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7518FA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7518FA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7518FA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7518FA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7518FA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7518FA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7518FA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7518FA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7518FA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7518FA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7518FA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7518F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7518FA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7518FA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7518FA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7518FA" w:rsidRDefault="00BA6E65"/>
    <w:p w14:paraId="3FB613CB" w14:textId="472234FA" w:rsidR="00BA6E65" w:rsidRPr="007518FA" w:rsidRDefault="00BA6E65"/>
    <w:p w14:paraId="762F4A85" w14:textId="77777777" w:rsidR="00BA6E65" w:rsidRPr="007518FA" w:rsidRDefault="00BA6E65" w:rsidP="00BA6E65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7518FA" w:rsidRDefault="00BA6E65" w:rsidP="00BA6E65">
      <w:pPr>
        <w:sectPr w:rsidR="00BA6E65" w:rsidRPr="007518FA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7518FA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7518FA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7518FA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7518FA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7518FA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7518FA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7518FA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7518FA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7518FA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7518FA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7518FA" w:rsidRDefault="00D2383F" w:rsidP="001C65F9"/>
    <w:p w14:paraId="35B2F5E2" w14:textId="77777777" w:rsidR="007D75EF" w:rsidRPr="007518FA" w:rsidRDefault="007D75EF" w:rsidP="001C65F9"/>
    <w:p w14:paraId="2D8FB2F3" w14:textId="77777777" w:rsidR="007D75EF" w:rsidRPr="007518FA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518FA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7518FA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518FA" w:rsidRPr="007518FA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7518FA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7518FA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7518FA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7518FA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7518FA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7518FA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7518FA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7518FA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7518FA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7518FA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7518FA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7518FA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7518FA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7518FA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518FA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7518FA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7518FA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7518FA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7518FA" w:rsidRDefault="00C12508" w:rsidP="007D75EF">
      <w:pPr>
        <w:sectPr w:rsidR="00C12508" w:rsidRPr="007518FA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7518FA" w:rsidRDefault="007D75EF" w:rsidP="001C65F9">
      <w:pPr>
        <w:sectPr w:rsidR="007D75EF" w:rsidRPr="007518FA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7518FA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7518FA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7518FA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7518FA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7518FA">
        <w:rPr>
          <w:rFonts w:ascii="Arial" w:hAnsi="Arial" w:cs="Arial"/>
          <w:b/>
          <w:sz w:val="22"/>
          <w:szCs w:val="22"/>
        </w:rPr>
        <w:t>e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7518FA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7518FA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7518FA">
        <w:rPr>
          <w:rFonts w:ascii="Arial" w:hAnsi="Arial" w:cs="Arial"/>
          <w:b/>
          <w:sz w:val="22"/>
          <w:szCs w:val="22"/>
        </w:rPr>
        <w:t>,</w:t>
      </w:r>
      <w:r w:rsidR="00552FB3" w:rsidRPr="007518FA">
        <w:rPr>
          <w:rFonts w:ascii="Arial" w:hAnsi="Arial" w:cs="Arial"/>
          <w:b/>
          <w:sz w:val="22"/>
          <w:szCs w:val="22"/>
        </w:rPr>
        <w:t xml:space="preserve"> </w:t>
      </w:r>
      <w:r w:rsidR="00B627AF" w:rsidRPr="007518FA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7518FA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7518FA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7518FA">
        <w:rPr>
          <w:rFonts w:ascii="Arial" w:hAnsi="Arial" w:cs="Arial"/>
          <w:b/>
          <w:sz w:val="22"/>
          <w:szCs w:val="22"/>
        </w:rPr>
        <w:t>postępowania</w:t>
      </w:r>
      <w:r w:rsidR="00B627AF" w:rsidRPr="007518FA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7518FA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7518FA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7518FA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7518FA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7518FA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7518FA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518FA" w:rsidRPr="007518FA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7518F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518FA" w:rsidRPr="007518FA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7518FA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7518FA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7518FA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7518FA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7518FA" w:rsidRPr="007518FA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7518FA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7518FA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7518FA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7518FA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7518FA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7518FA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7518FA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518FA" w:rsidRPr="007518FA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7518FA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5</w:t>
            </w:r>
            <w:r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7518FA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7518FA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7518FA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518FA" w:rsidRPr="007518FA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7518FA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7518FA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+17</w:t>
            </w:r>
            <w:r w:rsidRPr="007518FA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8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7518FA">
              <w:rPr>
                <w:rFonts w:ascii="Arial" w:hAnsi="Arial" w:cs="Arial"/>
                <w:sz w:val="16"/>
                <w:szCs w:val="16"/>
              </w:rPr>
              <w:t>2</w:t>
            </w:r>
            <w:r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7518FA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7518FA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518FA" w:rsidRPr="007518FA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7518FA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7518FA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7518FA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7518FA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7518FA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7518FA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7518FA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7518FA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7518FA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7518FA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7518FA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7518FA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7518FA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7518FA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7518FA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7518FA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7518FA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7518FA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7518FA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7518FA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7518F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518FA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7518FA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7518FA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7518FA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7518F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7518FA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7518FA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7518FA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7518FA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7518FA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7518FA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7518FA" w:rsidRDefault="00B53D49">
      <w:pPr>
        <w:spacing w:after="80"/>
        <w:rPr>
          <w:rFonts w:ascii="Arial" w:hAnsi="Arial"/>
          <w:b/>
          <w:sz w:val="22"/>
        </w:rPr>
        <w:sectPr w:rsidR="00B53D49" w:rsidRPr="007518FA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7518FA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7518FA">
        <w:rPr>
          <w:rFonts w:ascii="Arial" w:hAnsi="Arial" w:cs="Arial"/>
          <w:b/>
        </w:rPr>
        <w:t>międzyinstancyjnego</w:t>
      </w:r>
      <w:proofErr w:type="spellEnd"/>
      <w:r w:rsidRPr="007518FA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518FA" w:rsidRPr="007518FA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7518FA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7518F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7518FA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518FA" w:rsidRPr="007518FA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7518F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7518FA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7518FA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518FA" w:rsidRPr="007518FA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7518FA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518FA" w:rsidRPr="007518FA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7518FA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7518FA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7518FA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7518FA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7518F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7518FA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7518F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7518FA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7518FA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7518FA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7518FA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7518FA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7518FA" w:rsidRDefault="008A79CD">
      <w:pPr>
        <w:spacing w:after="80"/>
        <w:rPr>
          <w:rFonts w:ascii="Arial" w:hAnsi="Arial"/>
          <w:b/>
          <w:sz w:val="22"/>
        </w:rPr>
      </w:pPr>
      <w:r w:rsidRPr="007518FA">
        <w:rPr>
          <w:rFonts w:ascii="Arial" w:hAnsi="Arial"/>
          <w:b/>
          <w:sz w:val="22"/>
        </w:rPr>
        <w:t>Dzi</w:t>
      </w:r>
      <w:r w:rsidR="0005411E" w:rsidRPr="007518FA">
        <w:rPr>
          <w:rFonts w:ascii="Arial" w:hAnsi="Arial"/>
          <w:b/>
          <w:sz w:val="22"/>
        </w:rPr>
        <w:t>ał 4</w:t>
      </w:r>
      <w:r w:rsidRPr="007518FA">
        <w:rPr>
          <w:rFonts w:ascii="Arial" w:hAnsi="Arial"/>
          <w:b/>
          <w:sz w:val="22"/>
        </w:rPr>
        <w:t>.</w:t>
      </w:r>
      <w:r w:rsidR="00A16E0B" w:rsidRPr="007518FA">
        <w:rPr>
          <w:rFonts w:ascii="Arial" w:hAnsi="Arial"/>
          <w:b/>
          <w:sz w:val="22"/>
        </w:rPr>
        <w:t>2.</w:t>
      </w:r>
      <w:r w:rsidRPr="007518FA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7518FA">
        <w:rPr>
          <w:rFonts w:ascii="Arial" w:hAnsi="Arial"/>
          <w:b/>
          <w:sz w:val="16"/>
        </w:rPr>
        <w:t xml:space="preserve">) </w:t>
      </w:r>
      <w:r w:rsidR="00F215B2" w:rsidRPr="007518FA">
        <w:rPr>
          <w:rFonts w:ascii="Arial" w:hAnsi="Arial" w:cs="Arial"/>
          <w:bCs/>
          <w:sz w:val="16"/>
          <w:szCs w:val="16"/>
        </w:rPr>
        <w:t>(§ 462</w:t>
      </w:r>
      <w:r w:rsidR="00F215B2" w:rsidRPr="007518FA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7518FA">
        <w:rPr>
          <w:rFonts w:ascii="Arial" w:hAnsi="Arial" w:cs="Arial"/>
          <w:bCs/>
          <w:sz w:val="16"/>
          <w:szCs w:val="16"/>
        </w:rPr>
        <w:t>ust. 1 zarządzenia</w:t>
      </w:r>
      <w:r w:rsidR="00F215B2" w:rsidRPr="007518FA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7518FA">
        <w:rPr>
          <w:rFonts w:ascii="Arial" w:hAnsi="Arial" w:cs="Arial"/>
          <w:sz w:val="16"/>
          <w:szCs w:val="16"/>
        </w:rPr>
        <w:t>)</w:t>
      </w:r>
      <w:r w:rsidR="00F215B2" w:rsidRPr="007518FA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518FA" w:rsidRPr="007518FA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518FA" w:rsidRPr="007518FA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518FA" w:rsidRPr="007518FA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7518FA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7518FA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7518FA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7518FA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7518FA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7518FA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7518FA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518F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518FA" w:rsidRPr="007518FA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518FA" w:rsidRPr="007518FA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518FA" w:rsidRPr="007518FA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518FA" w:rsidRPr="007518FA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518FA" w:rsidRPr="007518FA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518FA" w:rsidRPr="007518FA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518FA" w:rsidRPr="007518FA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518FA" w:rsidRPr="007518FA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518FA" w:rsidRPr="007518FA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7518FA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7518FA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518FA" w:rsidRPr="007518FA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7518FA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7518FA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7518FA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518FA">
        <w:rPr>
          <w:rFonts w:ascii="Arial" w:hAnsi="Arial" w:cs="Arial"/>
          <w:b/>
          <w:bCs/>
          <w:sz w:val="22"/>
          <w:szCs w:val="22"/>
        </w:rPr>
        <w:t>pisemnych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518FA" w:rsidRPr="007518FA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518FA" w:rsidRPr="007518FA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518FA" w:rsidRPr="007518FA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518FA" w:rsidRPr="007518FA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7518FA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7518FA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7518FA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518F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518FA" w:rsidRPr="007518FA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7518FA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7518FA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7518FA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7518FA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7518FA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7518FA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7518FA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7518FA" w:rsidRPr="007518FA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7518FA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7518FA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7518FA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7518FA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7518FA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” dla spraw upadłościowych po ogłoszeniu upadłości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ust. 2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oraz po wydaniu postanowienia o którym mowa w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7518FA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>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518FA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7518FA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7518FA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518FA"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7518FA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7518FA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7518FA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7518FA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7518FA" w:rsidRDefault="00E41ABB" w:rsidP="00E41ABB"/>
    <w:p w14:paraId="31684600" w14:textId="77777777" w:rsidR="00E41ABB" w:rsidRPr="007518FA" w:rsidRDefault="00E41ABB" w:rsidP="00E41ABB"/>
    <w:p w14:paraId="08524AB1" w14:textId="77777777" w:rsidR="00E41ABB" w:rsidRPr="007518FA" w:rsidRDefault="00E41ABB" w:rsidP="00E41ABB"/>
    <w:p w14:paraId="58080FDD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7518FA" w:rsidRPr="007518FA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518FA" w:rsidRPr="007518FA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518FA" w:rsidRPr="007518FA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518FA" w:rsidRPr="007518FA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518FA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7518FA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7518FA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spraw restrukturyzacyjnych po otwarciu przyspieszonego postępowania układowego</w:t>
            </w:r>
            <w:r w:rsidRPr="007518FA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7518FA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>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7518FA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7518FA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7518FA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518FA" w:rsidRPr="007518FA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7518FA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7518FA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518FA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Załatwiono (w. 43  rubr. 5) wykaz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518FA" w:rsidRPr="007518FA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7518FA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7518FA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7518FA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7518FA" w:rsidRDefault="00E41ABB" w:rsidP="00E41ABB"/>
    <w:p w14:paraId="63953C93" w14:textId="77777777" w:rsidR="00E41ABB" w:rsidRPr="007518FA" w:rsidRDefault="00E41ABB" w:rsidP="00E41ABB"/>
    <w:p w14:paraId="6F41CB83" w14:textId="77777777" w:rsidR="00E41ABB" w:rsidRPr="007518FA" w:rsidRDefault="00E41ABB" w:rsidP="00E41ABB">
      <w:pPr>
        <w:pStyle w:val="Nagwek2"/>
        <w:rPr>
          <w:sz w:val="22"/>
          <w:szCs w:val="22"/>
        </w:rPr>
      </w:pPr>
      <w:r w:rsidRPr="007518FA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7518FA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7518FA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7518FA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7518FA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7518FA" w:rsidRPr="007518FA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518FA" w:rsidRPr="007518FA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7518FA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7518FA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7518FA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7518FA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7518FA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**</w:t>
            </w:r>
            <w:r w:rsidRPr="007518FA">
              <w:rPr>
                <w:rFonts w:ascii="Arial" w:hAnsi="Arial" w:cs="Arial"/>
              </w:rPr>
              <w:t xml:space="preserve"> </w:t>
            </w:r>
            <w:r w:rsidRPr="007518FA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7518FA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7518F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-K-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upr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7518FA" w:rsidRPr="007518FA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-K-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upr</w:t>
                  </w:r>
                  <w:proofErr w:type="spellEnd"/>
                </w:p>
              </w:tc>
            </w:tr>
            <w:tr w:rsidR="007518FA" w:rsidRPr="007518FA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7518FA" w:rsidRPr="007518FA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</w:t>
                  </w:r>
                  <w:proofErr w:type="spellStart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7518FA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518FA" w:rsidRPr="007518FA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7518FA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7518F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5330A0B9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518FA" w:rsidRPr="007518FA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7518FA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518FA" w:rsidRPr="007518FA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7518FA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518F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518FA" w:rsidRPr="007518FA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7518FA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7518FA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7518FA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7518FA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7518FA" w:rsidRPr="007518FA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7518FA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518FA">
                    <w:t xml:space="preserve"> </w:t>
                  </w: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bez 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„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</w:t>
                  </w: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7518FA" w:rsidRPr="007518FA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7518FA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518FA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7518FA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7518FA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518FA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7518FA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zaskarżenia rozpoznane przez sąd upadłościowy (kontr.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ED84E64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347"/>
              <w:gridCol w:w="303"/>
              <w:gridCol w:w="784"/>
              <w:gridCol w:w="823"/>
              <w:gridCol w:w="723"/>
            </w:tblGrid>
            <w:tr w:rsidR="007518FA" w:rsidRPr="007518FA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7CE63B7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7518FA" w:rsidRPr="007518FA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518FA" w:rsidRPr="007518FA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7518FA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7518FA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7518FA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7518FA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18FA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7518FA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7518FA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7518FA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7518FA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7518FA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518FA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518FA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7518FA" w:rsidRDefault="00E41ABB" w:rsidP="00E41ABB"/>
    <w:p w14:paraId="6E83E2CF" w14:textId="77777777" w:rsidR="00E41ABB" w:rsidRPr="007518FA" w:rsidRDefault="00E41ABB" w:rsidP="00E41ABB"/>
    <w:p w14:paraId="54A12445" w14:textId="77777777" w:rsidR="00E41ABB" w:rsidRPr="007518FA" w:rsidRDefault="00E41ABB" w:rsidP="00E41ABB"/>
    <w:p w14:paraId="44F95BAF" w14:textId="77777777" w:rsidR="00E41ABB" w:rsidRPr="007518FA" w:rsidRDefault="00E41ABB" w:rsidP="00E41ABB"/>
    <w:p w14:paraId="2D3F22A4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7518FA" w:rsidRDefault="00E41ABB" w:rsidP="00E41ABB">
      <w:pPr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7518FA">
        <w:rPr>
          <w:rFonts w:ascii="Arial" w:hAnsi="Arial" w:cs="Arial"/>
          <w:b/>
          <w:sz w:val="20"/>
          <w:szCs w:val="20"/>
        </w:rPr>
        <w:t>GUz</w:t>
      </w:r>
      <w:proofErr w:type="spellEnd"/>
      <w:r w:rsidRPr="007518FA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518FA" w:rsidRPr="007518FA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7518FA" w:rsidRPr="007518FA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518FA" w:rsidRPr="007518FA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518FA" w:rsidRPr="007518FA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518FA" w:rsidRPr="007518FA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7518FA" w:rsidRDefault="00E41ABB" w:rsidP="00E41ABB"/>
    <w:p w14:paraId="6D9131B4" w14:textId="77777777" w:rsidR="00E41ABB" w:rsidRPr="007518FA" w:rsidRDefault="00E41ABB" w:rsidP="00E41ABB">
      <w:pPr>
        <w:sectPr w:rsidR="00E41ABB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7518FA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518FA" w:rsidRPr="007518FA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F9E6AC6" w14:textId="77777777" w:rsidR="00E41ABB" w:rsidRPr="007518FA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518FA" w:rsidRPr="007518FA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7518FA" w:rsidRPr="007518FA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518FA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518FA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7518FA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518FA" w:rsidRPr="007518FA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7518FA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7518FA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518FA" w:rsidRPr="007518FA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7518FA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FE96196" w14:textId="77777777" w:rsidR="00E41ABB" w:rsidRPr="007518FA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518FA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518FA" w:rsidRPr="007518FA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7518FA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518FA" w:rsidRPr="007518FA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7518FA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7518FA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7518FA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518FA" w:rsidRPr="007518FA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7518FA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518FA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7518FA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518FA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7518FA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7518FA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7518FA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7518FA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7518FA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7518FA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7518FA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7518FA" w:rsidRPr="007518FA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7518FA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Sprawy po wpłynięciu wniosku o zatwierdzenie układu w post. o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518FA" w:rsidRPr="007518FA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7518FA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7518FA" w:rsidRDefault="00E41ABB" w:rsidP="00E41ABB">
      <w:pPr>
        <w:rPr>
          <w:rFonts w:ascii="Arial" w:hAnsi="Arial" w:cs="Arial"/>
          <w:b/>
          <w:sz w:val="20"/>
          <w:szCs w:val="20"/>
        </w:rPr>
      </w:pPr>
      <w:r w:rsidRPr="007518FA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518FA" w:rsidRPr="007518FA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518FA" w:rsidRPr="007518FA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518FA" w:rsidRPr="007518FA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7518FA">
              <w:rPr>
                <w:rFonts w:ascii="Arial" w:hAnsi="Arial" w:cs="Arial"/>
                <w:sz w:val="18"/>
                <w:szCs w:val="18"/>
              </w:rPr>
              <w:t>10</w:t>
            </w:r>
            <w:r w:rsidRPr="007518F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7518FA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7518FA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518FA" w:rsidRPr="007518FA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Dział 1.1.2.11. Sprawy po otwarciu przyspieszonego post. układowego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), wnioski o zatwierdzenie układu albo umorzenie postępowania w sprawach o których mowa w art. 491</w:t>
            </w:r>
            <w:r w:rsidRPr="007518F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. (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-U)</w:t>
            </w:r>
          </w:p>
        </w:tc>
      </w:tr>
      <w:tr w:rsidR="007518FA" w:rsidRPr="007518FA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>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7518FA" w:rsidRPr="007518FA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518FA" w:rsidRPr="007518FA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7518FA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7518FA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518FA" w:rsidRPr="007518FA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7518FA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518FA">
              <w:rPr>
                <w:sz w:val="20"/>
                <w:szCs w:val="20"/>
              </w:rPr>
              <w:t xml:space="preserve">Dział 1.1.2.12. Środki zaskarżenia rozpoznane przez </w:t>
            </w:r>
            <w:r w:rsidRPr="007518FA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7518FA">
              <w:rPr>
                <w:bCs w:val="0"/>
                <w:sz w:val="20"/>
                <w:szCs w:val="20"/>
              </w:rPr>
              <w:t>GRk</w:t>
            </w:r>
            <w:proofErr w:type="spellEnd"/>
            <w:r w:rsidRPr="007518FA">
              <w:rPr>
                <w:bCs w:val="0"/>
                <w:sz w:val="20"/>
                <w:szCs w:val="20"/>
              </w:rPr>
              <w:t>)</w:t>
            </w:r>
          </w:p>
        </w:tc>
      </w:tr>
      <w:tr w:rsidR="007518FA" w:rsidRPr="007518FA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7518FA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518F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7518FA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518FA" w:rsidRPr="007518FA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7518FA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518FA" w:rsidRPr="007518FA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7518FA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518FA" w:rsidRPr="007518FA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7518FA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7518FA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7518FA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518F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518F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7518FA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518FA" w:rsidRPr="007518FA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7518FA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7518FA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7518F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1F92B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7518FA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7518FA" w:rsidRPr="007518FA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  <w:r w:rsidRPr="007518FA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518FA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7518FA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518FA" w:rsidRPr="007518FA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7518FA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7518FA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7518FA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7518FA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7518FA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518FA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7518FA" w:rsidRPr="007518FA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7518FA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7518FA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7518FA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7C06F402" w14:textId="040B18FA" w:rsidR="00D176CC" w:rsidRPr="007518FA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7518FA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7518FA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7518FA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7518FA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7518FA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7518FA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7518FA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7518FA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7518FA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7518FA" w:rsidRDefault="00E41ABB" w:rsidP="00E41ABB">
      <w:pPr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t xml:space="preserve">Dział 1.1.4.b. Struktura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7518FA" w:rsidRPr="007518FA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7518FA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518F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518FA" w:rsidRPr="007518FA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518FA" w:rsidRPr="007518FA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7518FA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7518FA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518FA" w:rsidRPr="007518FA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7518FA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7518FA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7518FA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7518F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6CFE2EC2" w14:textId="3DCF24BB" w:rsidR="00E41ABB" w:rsidRPr="007518FA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7518FA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518FA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7518FA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7518FA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7518FA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7518FA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7518FA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518FA" w:rsidRPr="007518FA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7518FA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7518FA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7518FA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518F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7518FA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7518FA" w:rsidRDefault="00E41ABB" w:rsidP="00E41ABB">
      <w:pPr>
        <w:pStyle w:val="Nagwek8"/>
        <w:rPr>
          <w:color w:val="auto"/>
        </w:rPr>
      </w:pPr>
    </w:p>
    <w:p w14:paraId="0B0332AA" w14:textId="77777777" w:rsidR="00E41ABB" w:rsidRPr="007518FA" w:rsidRDefault="00E41ABB" w:rsidP="00E41ABB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7518FA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77A9A8C8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-Sąd-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-Sędzia-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-K-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7518FA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7518FA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7518FA" w:rsidRDefault="00E41ABB" w:rsidP="00E41ABB"/>
    <w:p w14:paraId="66245939" w14:textId="77777777" w:rsidR="00E41ABB" w:rsidRPr="007518FA" w:rsidRDefault="00E41ABB" w:rsidP="00E41ABB"/>
    <w:p w14:paraId="1B7FCA2F" w14:textId="77777777" w:rsidR="00E41ABB" w:rsidRPr="007518FA" w:rsidRDefault="00E41ABB" w:rsidP="00E41ABB"/>
    <w:p w14:paraId="107C24D3" w14:textId="77777777" w:rsidR="00E41ABB" w:rsidRPr="007518FA" w:rsidRDefault="00E41ABB" w:rsidP="00E41ABB">
      <w:pPr>
        <w:pStyle w:val="Nagwek8"/>
        <w:rPr>
          <w:color w:val="auto"/>
        </w:rPr>
      </w:pPr>
      <w:r w:rsidRPr="007518FA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518FA" w:rsidRPr="007518FA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518FA" w:rsidRPr="007518FA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518F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518FA" w:rsidRPr="007518FA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518FA" w:rsidRPr="007518FA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18FA" w:rsidRPr="007518FA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7518FA" w:rsidRDefault="00E41ABB" w:rsidP="00E41ABB"/>
    <w:p w14:paraId="25FA8C66" w14:textId="77777777" w:rsidR="00E41ABB" w:rsidRPr="007518FA" w:rsidRDefault="00E41ABB" w:rsidP="00E41ABB"/>
    <w:p w14:paraId="17E8F7EE" w14:textId="77777777" w:rsidR="00E41ABB" w:rsidRPr="007518FA" w:rsidRDefault="00E41ABB" w:rsidP="00E41ABB"/>
    <w:p w14:paraId="5F7C14E4" w14:textId="77777777" w:rsidR="00E41ABB" w:rsidRPr="007518FA" w:rsidRDefault="00E41ABB" w:rsidP="00E41ABB"/>
    <w:p w14:paraId="363A47D8" w14:textId="77777777" w:rsidR="00E41ABB" w:rsidRPr="007518FA" w:rsidRDefault="00E41ABB" w:rsidP="00E41ABB"/>
    <w:p w14:paraId="74E2FB36" w14:textId="77777777" w:rsidR="00E41ABB" w:rsidRPr="007518FA" w:rsidRDefault="00E41ABB" w:rsidP="00E41ABB"/>
    <w:p w14:paraId="42CC4D57" w14:textId="77777777" w:rsidR="00E41ABB" w:rsidRPr="007518FA" w:rsidRDefault="00E41ABB" w:rsidP="00E41ABB"/>
    <w:p w14:paraId="32BFCCDC" w14:textId="77777777" w:rsidR="00E41ABB" w:rsidRPr="007518FA" w:rsidRDefault="00E41ABB" w:rsidP="00E41ABB"/>
    <w:p w14:paraId="0322EDFD" w14:textId="77777777" w:rsidR="00E41ABB" w:rsidRPr="007518FA" w:rsidRDefault="00E41ABB" w:rsidP="00E41ABB"/>
    <w:p w14:paraId="6E10C31F" w14:textId="77777777" w:rsidR="00E41ABB" w:rsidRPr="007518FA" w:rsidRDefault="00E41ABB" w:rsidP="00E41ABB"/>
    <w:p w14:paraId="141A6FA8" w14:textId="77777777" w:rsidR="00E41ABB" w:rsidRPr="007518FA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7518FA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7518FA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7518FA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7518FA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7518FA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7518FA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518FA">
              <w:rPr>
                <w:sz w:val="20"/>
                <w:szCs w:val="20"/>
              </w:rPr>
              <w:t>OGÓŁEM</w:t>
            </w:r>
            <w:r w:rsidRPr="007518FA">
              <w:rPr>
                <w:sz w:val="18"/>
              </w:rPr>
              <w:t xml:space="preserve"> </w:t>
            </w:r>
          </w:p>
          <w:p w14:paraId="5961DA35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518FA" w:rsidRPr="007518FA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-Sąd-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-Sędzia-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7518FA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-K-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7518FA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7518FA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7518FA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7518FA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7518FA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7518FA" w:rsidRDefault="00E41ABB" w:rsidP="00E41ABB"/>
    <w:p w14:paraId="57D2AAC4" w14:textId="77777777" w:rsidR="00E41ABB" w:rsidRPr="007518FA" w:rsidRDefault="00E41ABB" w:rsidP="00E41ABB"/>
    <w:p w14:paraId="47EDFBDE" w14:textId="77777777" w:rsidR="00E41ABB" w:rsidRPr="007518FA" w:rsidRDefault="00E41ABB" w:rsidP="00E41ABB"/>
    <w:p w14:paraId="0FE44540" w14:textId="77777777" w:rsidR="00E41ABB" w:rsidRPr="007518FA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7518FA">
        <w:rPr>
          <w:color w:val="auto"/>
        </w:rPr>
        <w:t>Dział 1.2.2. Liczba odbytych sesji i załatwionych spraw (dok.)</w:t>
      </w:r>
    </w:p>
    <w:p w14:paraId="4341544F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518FA" w:rsidRPr="007518FA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7518FA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518F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7518FA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518F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518F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518FA" w:rsidRPr="007518FA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7518FA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7518FA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518F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518FA" w:rsidRPr="007518FA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7518FA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518FA" w:rsidRPr="007518FA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518FA" w:rsidRPr="007518FA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7518FA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518FA" w:rsidRPr="007518FA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7518FA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518FA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518FA" w:rsidRPr="007518FA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7518FA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7518FA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7518FA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7518FA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7518FA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7518FA">
        <w:rPr>
          <w:rFonts w:ascii="Arial" w:hAnsi="Arial" w:cs="Arial"/>
          <w:sz w:val="14"/>
          <w:szCs w:val="14"/>
        </w:rPr>
        <w:t xml:space="preserve">1) </w:t>
      </w:r>
      <w:r w:rsidRPr="007518FA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7518FA" w:rsidRPr="007518FA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7518FA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7518FA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7518FA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7518FA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7518FA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  <w:r w:rsidRPr="007518FA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7518FA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7518FA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7518FA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7518FA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7518FA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-Sąd-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-Sędzia-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-K-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7518FA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7518FA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7518FA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518FA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7518FA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518FA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7518FA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7518FA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7518FA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7518FA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7518FA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7518FA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7518FA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7518FA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518FA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7518FA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518FA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7518FA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7518FA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7518FA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7518FA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7518FA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7518FA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7518FA" w:rsidRDefault="00E41ABB" w:rsidP="00E41ABB"/>
    <w:p w14:paraId="022CE926" w14:textId="77777777" w:rsidR="00E41ABB" w:rsidRPr="007518FA" w:rsidRDefault="00E41ABB" w:rsidP="00E41ABB"/>
    <w:p w14:paraId="0FF91573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7518FA" w:rsidRDefault="00E41ABB" w:rsidP="00E41ABB">
      <w:pPr>
        <w:spacing w:after="80" w:line="24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7518FA" w:rsidRPr="007518FA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7518FA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7518FA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518FA" w:rsidRPr="007518FA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7518FA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7518FA">
              <w:rPr>
                <w:rFonts w:ascii="Arial Narrow" w:hAnsi="Arial Narrow"/>
                <w:sz w:val="14"/>
                <w:szCs w:val="14"/>
              </w:rPr>
              <w:t>9</w:t>
            </w:r>
            <w:r w:rsidRPr="007518FA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7518FA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7518FA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518FA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518FA" w:rsidRPr="007518FA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7518FA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7518FA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7518FA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7518FA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7518FA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7518FA" w:rsidRPr="007518FA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7518FA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518FA" w:rsidRPr="007518FA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518FA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518FA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518FA" w:rsidRPr="007518FA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7518FA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7518FA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518FA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7518FA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7518FA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7518FA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7518FA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7518FA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7518FA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7518FA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7518FA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7518FA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7518FA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7518FA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7518FA" w:rsidRDefault="00E41ABB" w:rsidP="00E41ABB">
      <w:pPr>
        <w:spacing w:after="80" w:line="260" w:lineRule="exact"/>
        <w:rPr>
          <w:rFonts w:ascii="Arial" w:hAnsi="Arial"/>
          <w:b/>
        </w:rPr>
      </w:pPr>
      <w:r w:rsidRPr="007518FA">
        <w:rPr>
          <w:rFonts w:ascii="Arial" w:hAnsi="Arial"/>
          <w:b/>
        </w:rPr>
        <w:t xml:space="preserve">Dział 2.2. </w:t>
      </w:r>
      <w:r w:rsidRPr="007518FA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7518FA" w:rsidRDefault="00E41ABB" w:rsidP="00E41ABB">
      <w:pPr>
        <w:sectPr w:rsidR="00E41ABB" w:rsidRPr="007518FA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518FA" w:rsidRPr="007518FA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7518FA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7518FA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7518FA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7518FA">
              <w:rPr>
                <w:rFonts w:ascii="Arial" w:hAnsi="Arial" w:cs="Arial"/>
                <w:sz w:val="14"/>
                <w:szCs w:val="20"/>
              </w:rPr>
              <w:t>5</w:t>
            </w:r>
            <w:r w:rsidRPr="007518F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7518FA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7518FA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7518FA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7518FA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7518FA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7518FA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7518FA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7518FA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7518FA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7518FA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7518FA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7518FA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7518FA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7518FA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7518FA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7518FA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7518FA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7518FA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7518FA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7518FA" w:rsidRDefault="00E41ABB" w:rsidP="00E41ABB"/>
    <w:p w14:paraId="77157CCD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7518FA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7518FA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518FA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7518FA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518FA" w:rsidRPr="007518FA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7518FA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7518FA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518FA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7518FA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7518FA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do 1 </w:t>
            </w:r>
            <w:proofErr w:type="spellStart"/>
            <w:r w:rsidRPr="007518FA">
              <w:rPr>
                <w:rFonts w:ascii="Arial" w:hAnsi="Arial" w:cs="Arial"/>
                <w:sz w:val="14"/>
                <w:szCs w:val="20"/>
              </w:rPr>
              <w:t>mies</w:t>
            </w:r>
            <w:proofErr w:type="spellEnd"/>
          </w:p>
        </w:tc>
        <w:tc>
          <w:tcPr>
            <w:tcW w:w="860" w:type="dxa"/>
            <w:vAlign w:val="center"/>
          </w:tcPr>
          <w:p w14:paraId="51D38C7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>Powyżej 1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518F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518F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7518FA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518FA" w:rsidRPr="007518FA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7518FA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7518FA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518FA" w:rsidRPr="007518FA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7518FA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7518FA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7518FA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7518FA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7518FA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7518FA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7518FA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518FA" w:rsidRPr="007518FA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7518FA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7518FA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7518FA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7518FA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518FA" w:rsidRPr="007518FA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7518FA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7518FA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7518FA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7518FA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7518FA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7518FA" w:rsidRDefault="00E95535" w:rsidP="00E41ABB">
      <w:pPr>
        <w:sectPr w:rsidR="00E95535" w:rsidRPr="007518FA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7518FA" w:rsidRDefault="00E41ABB" w:rsidP="00E41ABB">
      <w:pPr>
        <w:sectPr w:rsidR="00E41ABB" w:rsidRPr="007518FA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7518FA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518FA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GUp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GRz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GRp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GRu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7518FA">
        <w:rPr>
          <w:rFonts w:ascii="Arial" w:hAnsi="Arial" w:cs="Arial"/>
          <w:b/>
          <w:sz w:val="22"/>
          <w:szCs w:val="22"/>
        </w:rPr>
        <w:t>GRs</w:t>
      </w:r>
      <w:proofErr w:type="spellEnd"/>
      <w:r w:rsidRPr="007518FA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518FA" w:rsidRPr="007518FA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8F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518FA" w:rsidRPr="007518FA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7518FA" w:rsidRPr="007518FA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E8C5D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9F540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70A720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569C1F5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E6A94C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9DAB07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75B1CAE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40C301A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231A7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518FA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7518FA" w:rsidRPr="007518FA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518F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518FA" w:rsidRPr="007518FA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518FA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7518FA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518FA" w:rsidRPr="007518FA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7518FA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518FA" w:rsidRPr="007518FA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7518FA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7518FA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7518FA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7518FA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7518FA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7518FA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8FA" w:rsidRPr="007518FA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7518FA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518FA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7518FA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7518FA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7518FA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7518FA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18FA" w:rsidRPr="007518FA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7518FA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7518FA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518FA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7518FA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7518FA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7518FA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  <w:sectPr w:rsidR="00E41ABB" w:rsidRPr="007518FA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7518FA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7518FA">
        <w:rPr>
          <w:rFonts w:ascii="Arial" w:hAnsi="Arial" w:cs="Arial"/>
          <w:b/>
        </w:rPr>
        <w:t>międzyinstancyjnego</w:t>
      </w:r>
      <w:proofErr w:type="spellEnd"/>
      <w:r w:rsidRPr="007518FA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518FA" w:rsidRPr="007518FA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7518FA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518FA" w:rsidRPr="007518FA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7518FA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7518FA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7518FA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518FA" w:rsidRPr="007518FA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7518FA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518FA" w:rsidRPr="007518FA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7518FA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7518FA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7518FA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7518FA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7518FA" w:rsidRDefault="00E41ABB" w:rsidP="00E41ABB">
      <w:pPr>
        <w:spacing w:after="80"/>
        <w:rPr>
          <w:rFonts w:ascii="Arial" w:hAnsi="Arial"/>
          <w:b/>
          <w:sz w:val="22"/>
        </w:rPr>
      </w:pPr>
      <w:r w:rsidRPr="007518FA">
        <w:rPr>
          <w:rFonts w:ascii="Arial" w:hAnsi="Arial"/>
          <w:b/>
          <w:sz w:val="22"/>
        </w:rPr>
        <w:t>Dział 4.2. Kontrolka skarg (w wydziale, którego  sprawy skarga dotyczy</w:t>
      </w:r>
      <w:r w:rsidRPr="007518FA">
        <w:rPr>
          <w:rFonts w:ascii="Arial" w:hAnsi="Arial"/>
          <w:b/>
          <w:sz w:val="16"/>
        </w:rPr>
        <w:t xml:space="preserve">) </w:t>
      </w:r>
      <w:r w:rsidRPr="007518FA">
        <w:rPr>
          <w:rFonts w:ascii="Arial" w:hAnsi="Arial" w:cs="Arial"/>
          <w:bCs/>
          <w:sz w:val="16"/>
          <w:szCs w:val="16"/>
        </w:rPr>
        <w:t>(§ 462</w:t>
      </w:r>
      <w:r w:rsidRPr="007518FA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7518FA">
        <w:rPr>
          <w:rFonts w:ascii="Arial" w:hAnsi="Arial" w:cs="Arial"/>
          <w:bCs/>
          <w:sz w:val="16"/>
          <w:szCs w:val="16"/>
        </w:rPr>
        <w:t>ust. 1 zarządzenia</w:t>
      </w:r>
      <w:r w:rsidRPr="007518FA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518FA" w:rsidRPr="007518FA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518FA" w:rsidRPr="007518FA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518FA" w:rsidRPr="007518FA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7518FA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7518FA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7518FA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7518FA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7518FA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7518FA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518F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518FA" w:rsidRPr="007518FA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518FA" w:rsidRPr="007518FA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518FA" w:rsidRPr="007518FA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518FA" w:rsidRPr="007518FA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518FA" w:rsidRPr="007518FA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518FA" w:rsidRPr="007518FA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518FA" w:rsidRPr="007518FA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518FA" w:rsidRPr="007518FA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518FA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518F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518F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518FA" w:rsidRPr="007518FA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518F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7518FA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518FA" w:rsidRPr="007518FA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7518FA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7518FA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7518FA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7518FA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518FA">
        <w:rPr>
          <w:rFonts w:ascii="Arial" w:hAnsi="Arial" w:cs="Arial"/>
          <w:b/>
          <w:bCs/>
          <w:sz w:val="22"/>
          <w:szCs w:val="22"/>
        </w:rPr>
        <w:t>pisemnych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518FA" w:rsidRPr="007518FA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518FA" w:rsidRPr="007518FA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518FA" w:rsidRPr="007518FA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518FA" w:rsidRPr="007518FA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7518FA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7518FA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7518FA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7518FA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518F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518F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518F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518FA" w:rsidRPr="007518FA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518FA" w:rsidRPr="007518FA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518FA" w:rsidRPr="007518FA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7518FA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518FA" w:rsidRPr="007518FA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518F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7518FA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7518FA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7518FA" w:rsidRDefault="00E41ABB" w:rsidP="00E41ABB">
      <w:pPr>
        <w:jc w:val="both"/>
        <w:rPr>
          <w:rFonts w:ascii="Arial" w:hAnsi="Arial"/>
          <w:b/>
        </w:rPr>
      </w:pPr>
      <w:r w:rsidRPr="007518FA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518FA" w:rsidRPr="007518FA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7518FA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518F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518F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0877E794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EE79E4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7518FA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518F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518F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518F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7518FA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518F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518FA" w:rsidRPr="007518FA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518FA" w:rsidRPr="007518FA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7518FA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7518FA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518FA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7518FA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518F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7518FA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7518FA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7518FA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7518FA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7518FA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518FA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7518FA" w:rsidRPr="007518FA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0848023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4AF620" w14:textId="2F071645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518F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7518F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518F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7518F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7518FA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518FA" w:rsidRPr="007518FA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518FA" w:rsidRPr="007518FA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36131C" w:rsidRPr="007518FA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36131C" w:rsidRPr="007518FA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7518F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7518F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7518FA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7518FA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7518FA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7518FA" w:rsidRPr="007518FA" w14:paraId="0D7A4771" w14:textId="77777777" w:rsidTr="00496155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41C52B18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4412FC94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77090D6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247117C4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21A9929F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Obsada</w:t>
            </w:r>
          </w:p>
          <w:p w14:paraId="016A9E21" w14:textId="77777777" w:rsidR="0036131C" w:rsidRPr="007518FA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średniookresowa</w:t>
            </w:r>
          </w:p>
          <w:p w14:paraId="72410C96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8CC3F7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746A847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CB2ABEC" w14:textId="77777777" w:rsidR="0036131C" w:rsidRPr="007518FA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518FA" w:rsidRPr="007518FA" w14:paraId="51476402" w14:textId="77777777" w:rsidTr="00496155">
        <w:trPr>
          <w:trHeight w:val="122"/>
        </w:trPr>
        <w:tc>
          <w:tcPr>
            <w:tcW w:w="2355" w:type="dxa"/>
            <w:gridSpan w:val="3"/>
            <w:vAlign w:val="center"/>
          </w:tcPr>
          <w:p w14:paraId="27137133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2FEA7F61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52257B83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0300312D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396B43FF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31C4D67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4FD24900" w14:textId="77777777" w:rsidR="0036131C" w:rsidRPr="007518F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518FA" w:rsidRPr="007518FA" w14:paraId="7C026875" w14:textId="77777777" w:rsidTr="00496155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AD486DB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64924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170ABCA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A7B49A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6C6AE98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5F24C5E6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C8E9BD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BBC1B0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5595E368" w14:textId="77777777" w:rsidTr="00496155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036E437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81E3878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A691514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2C5A9707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60BDA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5C57E4BD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2EF0E49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1803E861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F68D41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518FA" w:rsidRPr="007518FA" w14:paraId="37530E2F" w14:textId="77777777" w:rsidTr="00496155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2420317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97D824A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EFC3152" w14:textId="77777777" w:rsidR="0036131C" w:rsidRPr="007518FA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7BFCC17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98138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27312B2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4508714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05AC7EF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B4E21B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7518FA" w14:paraId="6CFF92C1" w14:textId="77777777" w:rsidTr="00496155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853FBF7" w14:textId="77777777" w:rsidR="0036131C" w:rsidRPr="007518FA" w:rsidRDefault="0036131C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518F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F5F2DF" w14:textId="77777777" w:rsidR="0036131C" w:rsidRPr="007518FA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18F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2E731B1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0E25503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55E414E7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2A02C054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992B42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D6D85" w14:textId="77777777" w:rsidR="0036131C" w:rsidRPr="007518FA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CE5C4F4" w:rsidR="00E41ABB" w:rsidRPr="007518FA" w:rsidRDefault="00E41ABB" w:rsidP="00DE7B70">
      <w:pPr>
        <w:pStyle w:val="style20"/>
        <w:rPr>
          <w:rFonts w:ascii="Arial" w:hAnsi="Arial" w:cs="Arial"/>
          <w:b/>
          <w:bCs/>
        </w:rPr>
      </w:pPr>
    </w:p>
    <w:p w14:paraId="67203AD3" w14:textId="65C17CD6" w:rsidR="00CD1DA2" w:rsidRPr="007518FA" w:rsidRDefault="00EE79E4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20.65pt;margin-top:10.6pt;width:365.2pt;height:153pt;z-index:251659264" filled="f" stroked="f">
            <v:textbox style="mso-next-textbox:#_x0000_s1055">
              <w:txbxContent>
                <w:p w14:paraId="3F00F8F9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235C3616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393A45D" w14:textId="77777777" w:rsidR="00C17623" w:rsidRPr="00E41D41" w:rsidRDefault="00C17623" w:rsidP="00C17623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72154A5D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D2D60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7469E1AC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1D036B7D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73F5262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3484761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E71C8B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3EE534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6EBB42A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B6B728B" w14:textId="77777777" w:rsidR="00C17623" w:rsidRPr="00E41D41" w:rsidRDefault="00C17623" w:rsidP="00C17623">
                  <w:pPr>
                    <w:rPr>
                      <w:sz w:val="22"/>
                      <w:szCs w:val="22"/>
                    </w:rPr>
                  </w:pPr>
                </w:p>
                <w:p w14:paraId="24161CAF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F57256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D43240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3CB111E" w14:textId="77777777" w:rsidR="00C17623" w:rsidRPr="00E41D41" w:rsidRDefault="00C17623" w:rsidP="00C17623">
                  <w:pPr>
                    <w:pStyle w:val="Tekstpodstawowy"/>
                    <w:rPr>
                      <w:rFonts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7518FA">
                    <w:rPr>
                      <w:rFonts w:ascii="ArialMT" w:hAnsi="ArialMT" w:cs="ArialMT"/>
                      <w:color w:val="auto"/>
                      <w:sz w:val="14"/>
                      <w:szCs w:val="14"/>
                    </w:rPr>
                    <w:t xml:space="preserve">i podpisem dotyczy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wyłącznie sprawozdania wnoszonego w postaci papierowej.</w:t>
                  </w:r>
                </w:p>
                <w:p w14:paraId="405C722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5953716" w14:textId="77777777" w:rsidR="00C17623" w:rsidRPr="00E41D41" w:rsidRDefault="00C17623" w:rsidP="00C17623">
                  <w:pPr>
                    <w:spacing w:before="120"/>
                  </w:pPr>
                </w:p>
              </w:txbxContent>
            </v:textbox>
          </v:shape>
        </w:pict>
      </w:r>
    </w:p>
    <w:p w14:paraId="567F9F10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3E935749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7518FA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7518FA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7518FA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7518FA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314DC0F6" w:rsidR="007C2D31" w:rsidRPr="007518FA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7518FA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4C6178BD" w14:textId="095B985E" w:rsidR="0036131C" w:rsidRPr="007518FA" w:rsidRDefault="00F54219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8204EA">
        <w:rPr>
          <w:rFonts w:cs="Arial"/>
          <w:b/>
          <w:bCs/>
          <w:color w:val="auto"/>
          <w:sz w:val="20"/>
        </w:rPr>
        <w:t>sporządzenia sprawozdania</w:t>
      </w:r>
    </w:p>
    <w:p w14:paraId="5261B61D" w14:textId="77777777" w:rsidR="0036131C" w:rsidRPr="007518FA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9944D02" w14:textId="77777777" w:rsidR="0036131C" w:rsidRPr="007518FA" w:rsidRDefault="0036131C" w:rsidP="0036131C">
      <w:pPr>
        <w:jc w:val="both"/>
        <w:rPr>
          <w:rFonts w:ascii="Arial" w:hAnsi="Arial" w:cs="Arial"/>
          <w:sz w:val="20"/>
          <w:szCs w:val="20"/>
        </w:rPr>
      </w:pPr>
      <w:r w:rsidRPr="007518F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7518F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518F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518F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518FA">
        <w:rPr>
          <w:rFonts w:ascii="Arial" w:hAnsi="Arial" w:cs="Arial"/>
          <w:sz w:val="20"/>
          <w:szCs w:val="20"/>
        </w:rPr>
        <w:t xml:space="preserve"> w zakładce </w:t>
      </w:r>
      <w:r w:rsidRPr="007518F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518FA">
        <w:rPr>
          <w:rFonts w:ascii="Arial" w:hAnsi="Arial" w:cs="Arial"/>
          <w:sz w:val="20"/>
          <w:szCs w:val="20"/>
        </w:rPr>
        <w:t xml:space="preserve"> --&gt; </w:t>
      </w:r>
      <w:r w:rsidRPr="007518FA">
        <w:rPr>
          <w:rFonts w:ascii="Arial" w:hAnsi="Arial" w:cs="Arial"/>
          <w:b/>
          <w:bCs/>
          <w:sz w:val="20"/>
          <w:szCs w:val="20"/>
        </w:rPr>
        <w:t>„Wzory Formularzy”</w:t>
      </w:r>
      <w:r w:rsidRPr="007518F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7518F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518FA">
        <w:rPr>
          <w:rFonts w:ascii="Arial" w:hAnsi="Arial" w:cs="Arial"/>
          <w:sz w:val="20"/>
          <w:szCs w:val="20"/>
        </w:rPr>
        <w:t xml:space="preserve"> oraz pod przyciskiem </w:t>
      </w:r>
      <w:r w:rsidRPr="007518FA">
        <w:rPr>
          <w:rFonts w:ascii="Arial" w:hAnsi="Arial" w:cs="Arial"/>
          <w:b/>
          <w:bCs/>
          <w:sz w:val="20"/>
          <w:szCs w:val="20"/>
        </w:rPr>
        <w:t>[Pomoc]</w:t>
      </w:r>
      <w:r w:rsidRPr="007518FA">
        <w:rPr>
          <w:rFonts w:ascii="Arial" w:hAnsi="Arial" w:cs="Arial"/>
          <w:sz w:val="20"/>
          <w:szCs w:val="20"/>
        </w:rPr>
        <w:t xml:space="preserve"> w zakładce </w:t>
      </w:r>
      <w:r w:rsidRPr="007518F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7518FA">
        <w:rPr>
          <w:rFonts w:ascii="Arial" w:hAnsi="Arial" w:cs="Arial"/>
          <w:sz w:val="20"/>
          <w:szCs w:val="20"/>
        </w:rPr>
        <w:t xml:space="preserve"> --&gt; </w:t>
      </w:r>
      <w:r w:rsidRPr="007518F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7518FA">
        <w:rPr>
          <w:rFonts w:ascii="Arial" w:hAnsi="Arial" w:cs="Arial"/>
          <w:sz w:val="20"/>
          <w:szCs w:val="20"/>
        </w:rPr>
        <w:t xml:space="preserve"> systemu statystycznego </w:t>
      </w:r>
      <w:r w:rsidRPr="007518F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95AEA5F" w14:textId="77777777" w:rsidR="0036131C" w:rsidRPr="007518FA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7518FA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EF7671" w:rsidRPr="007518FA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1718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0F7F39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01CD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2CE3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2702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1C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C76B5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03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1DDC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8FA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4EA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3238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B6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1C37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27B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17623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BC2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5F3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03BD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E79E4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21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3613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36</Pages>
  <Words>13356</Words>
  <Characters>80136</Characters>
  <Application>Microsoft Office Word</Application>
  <DocSecurity>0</DocSecurity>
  <Lines>667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108</cp:revision>
  <cp:lastPrinted>2020-03-05T08:44:00Z</cp:lastPrinted>
  <dcterms:created xsi:type="dcterms:W3CDTF">2020-03-12T08:06:00Z</dcterms:created>
  <dcterms:modified xsi:type="dcterms:W3CDTF">2025-09-02T09:14:00Z</dcterms:modified>
</cp:coreProperties>
</file>